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EFE8D" w14:textId="77777777" w:rsidR="005C4CF6" w:rsidRPr="00FD3AED" w:rsidRDefault="005C4CF6" w:rsidP="005C4CF6">
      <w:pPr>
        <w:rPr>
          <w:color w:val="FF0000"/>
        </w:rPr>
      </w:pPr>
      <w:r w:rsidRPr="00FD3AED">
        <w:rPr>
          <w:color w:val="FF0000"/>
        </w:rPr>
        <w:t>Dear Senator/Rep,</w:t>
      </w:r>
    </w:p>
    <w:p w14:paraId="6FD86B9E" w14:textId="77777777" w:rsidR="005C4CF6" w:rsidRPr="00FD3AED" w:rsidRDefault="005C4CF6" w:rsidP="005C4CF6">
      <w:r w:rsidRPr="00FD3AED">
        <w:t xml:space="preserve">I’m writing to urge you to sign on to the </w:t>
      </w:r>
      <w:r>
        <w:t xml:space="preserve">attached </w:t>
      </w:r>
      <w:r w:rsidRPr="00FD3AED">
        <w:t>letter led by Senator Mike Crapo (R-ID) and Representative Young Kim (R-CA-40) to Treasury Secretary Bessent and OMB Director Vought in support of the CDFI Fund and its programs.</w:t>
      </w:r>
    </w:p>
    <w:p w14:paraId="3E553A79" w14:textId="15AA5FC8" w:rsidR="009917AE" w:rsidRDefault="005C4CF6" w:rsidP="009917AE">
      <w:r w:rsidRPr="00FD3AED">
        <w:t>The letter highlights the CDFI Fund’s critical role in advancing economic prosperity nationwide</w:t>
      </w:r>
      <w:r w:rsidR="002A1F0A">
        <w:t>.</w:t>
      </w:r>
      <w:r w:rsidR="00EA2D15">
        <w:t xml:space="preserve"> </w:t>
      </w:r>
      <w:r w:rsidR="00EA2D15" w:rsidRPr="00EA2D15">
        <w:t xml:space="preserve">CDFIs leverage federal dollars from the CDFI Fund with private-sector investment to boost small business formation, increase housing production, and deliver new capital to </w:t>
      </w:r>
      <w:r w:rsidR="00C11823">
        <w:t>underinvested</w:t>
      </w:r>
      <w:r w:rsidR="00802DB0" w:rsidRPr="00EA2D15">
        <w:t xml:space="preserve"> </w:t>
      </w:r>
      <w:r w:rsidR="00EA2D15" w:rsidRPr="00EA2D15">
        <w:t>communities.</w:t>
      </w:r>
    </w:p>
    <w:p w14:paraId="422071E3" w14:textId="62792D46" w:rsidR="009917AE" w:rsidRPr="009917AE" w:rsidRDefault="009917AE" w:rsidP="009917AE">
      <w:r w:rsidRPr="009917AE">
        <w:rPr>
          <w:rFonts w:ascii="Aptos" w:eastAsia="Times New Roman" w:hAnsi="Aptos" w:cs="Aptos"/>
          <w:color w:val="000000"/>
          <w:kern w:val="0"/>
          <w:sz w:val="22"/>
          <w:szCs w:val="22"/>
          <w14:ligatures w14:val="none"/>
        </w:rPr>
        <w:t xml:space="preserve"> </w:t>
      </w:r>
      <w:r w:rsidR="00F34D44" w:rsidRPr="00F34D44">
        <w:rPr>
          <w:rFonts w:eastAsia="Times New Roman" w:cs="Aptos"/>
          <w:color w:val="000000"/>
          <w:kern w:val="0"/>
          <w14:ligatures w14:val="none"/>
        </w:rPr>
        <w:t xml:space="preserve">It is important to note that between 1999 and 2024, </w:t>
      </w:r>
      <w:hyperlink r:id="rId8" w:history="1">
        <w:r w:rsidR="00F34D44" w:rsidRPr="00D22429">
          <w:rPr>
            <w:rStyle w:val="Hyperlink"/>
            <w:rFonts w:eastAsia="Times New Roman" w:cs="Aptos"/>
            <w:kern w:val="0"/>
            <w14:ligatures w14:val="none"/>
          </w:rPr>
          <w:t>the number of community banks in rural areas declined by almost 48 percent</w:t>
        </w:r>
      </w:hyperlink>
      <w:r w:rsidR="00F34D44" w:rsidRPr="00F34D44">
        <w:rPr>
          <w:rFonts w:eastAsia="Times New Roman" w:cs="Aptos"/>
          <w:color w:val="000000"/>
          <w:kern w:val="0"/>
          <w14:ligatures w14:val="none"/>
        </w:rPr>
        <w:t>. For that reason</w:t>
      </w:r>
      <w:r w:rsidR="00F34D44">
        <w:rPr>
          <w:rFonts w:eastAsia="Times New Roman" w:cs="Aptos"/>
          <w:color w:val="000000"/>
          <w:kern w:val="0"/>
          <w14:ligatures w14:val="none"/>
        </w:rPr>
        <w:t>,</w:t>
      </w:r>
      <w:r w:rsidR="00F34D44" w:rsidRPr="00F34D44">
        <w:rPr>
          <w:rFonts w:ascii="Aptos" w:eastAsia="Times New Roman" w:hAnsi="Aptos" w:cs="Aptos"/>
          <w:color w:val="000000"/>
          <w:kern w:val="0"/>
          <w:sz w:val="22"/>
          <w:szCs w:val="22"/>
          <w14:ligatures w14:val="none"/>
        </w:rPr>
        <w:t xml:space="preserve"> </w:t>
      </w:r>
      <w:r w:rsidR="00F34D44">
        <w:t>i</w:t>
      </w:r>
      <w:r w:rsidRPr="009917AE">
        <w:t>n many small farming towns, CDFIs are the only source of affordable capital to grow businesses, support homeownership, and obtain consumer credit. CDFIs help small businesses, farmers, and families access capital at reasonable rates - lowering borrowing costs and keeping Main Street vibrant and locally owned. </w:t>
      </w:r>
    </w:p>
    <w:p w14:paraId="55D64447" w14:textId="7CC268D8" w:rsidR="005C4CF6" w:rsidRDefault="005C4CF6" w:rsidP="005C4CF6">
      <w:pPr>
        <w:rPr>
          <w:color w:val="FF0000"/>
        </w:rPr>
      </w:pPr>
      <w:r w:rsidRPr="00FD3AED">
        <w:rPr>
          <w:color w:val="FF0000"/>
        </w:rPr>
        <w:t xml:space="preserve">As a [organization] serving [your state or district], </w:t>
      </w:r>
      <w:r w:rsidRPr="00FD3AED">
        <w:t>we’ve seen</w:t>
      </w:r>
      <w:r w:rsidR="0036534A">
        <w:t xml:space="preserve"> how CDFIs </w:t>
      </w:r>
      <w:r>
        <w:t>support</w:t>
      </w:r>
      <w:r w:rsidR="009917AE">
        <w:t xml:space="preserve"> economic opportunity</w:t>
      </w:r>
      <w:r w:rsidR="002A1700">
        <w:t xml:space="preserve">. </w:t>
      </w:r>
      <w:r w:rsidRPr="00FD3AED">
        <w:t xml:space="preserve">You can view data on the program’s impact in your state/district </w:t>
      </w:r>
      <w:r w:rsidRPr="00FD3AED">
        <w:rPr>
          <w:color w:val="FF0000"/>
        </w:rPr>
        <w:t xml:space="preserve">[insert link to </w:t>
      </w:r>
      <w:hyperlink r:id="rId9" w:history="1">
        <w:r w:rsidRPr="00FD3AED">
          <w:rPr>
            <w:rStyle w:val="Hyperlink"/>
            <w:color w:val="156082" w:themeColor="accent1"/>
          </w:rPr>
          <w:t>state</w:t>
        </w:r>
      </w:hyperlink>
      <w:r w:rsidRPr="00FD3AED">
        <w:rPr>
          <w:color w:val="156082" w:themeColor="accent1"/>
        </w:rPr>
        <w:t>/</w:t>
      </w:r>
      <w:hyperlink r:id="rId10" w:history="1">
        <w:r w:rsidRPr="00FD3AED">
          <w:rPr>
            <w:rStyle w:val="Hyperlink"/>
            <w:color w:val="156082" w:themeColor="accent1"/>
          </w:rPr>
          <w:t>district</w:t>
        </w:r>
      </w:hyperlink>
      <w:r w:rsidRPr="00FD3AED">
        <w:rPr>
          <w:color w:val="FF0000"/>
        </w:rPr>
        <w:t xml:space="preserve"> data].</w:t>
      </w:r>
    </w:p>
    <w:p w14:paraId="18063DD9" w14:textId="77777777" w:rsidR="005C4CF6" w:rsidRPr="00FD3AED" w:rsidRDefault="005C4CF6" w:rsidP="005C4CF6">
      <w:r w:rsidRPr="00FD3AED">
        <w:t xml:space="preserve">The deadline to sign the Crapo-Young letter is </w:t>
      </w:r>
      <w:r w:rsidRPr="00FD3AED">
        <w:rPr>
          <w:b/>
          <w:bCs/>
        </w:rPr>
        <w:t>October 22</w:t>
      </w:r>
      <w:r w:rsidRPr="00FD3AED">
        <w:t xml:space="preserve">. Please consider adding your name to support this effort. To sign on, </w:t>
      </w:r>
      <w:r>
        <w:t>use the quill link or contact the offices below</w:t>
      </w:r>
      <w:r w:rsidRPr="00FD3AED">
        <w:t>:</w:t>
      </w:r>
    </w:p>
    <w:p w14:paraId="427F7072" w14:textId="77777777" w:rsidR="005C4CF6" w:rsidRPr="00FD3AED" w:rsidRDefault="005C4CF6" w:rsidP="005C4CF6">
      <w:pPr>
        <w:numPr>
          <w:ilvl w:val="0"/>
          <w:numId w:val="1"/>
        </w:numPr>
      </w:pPr>
      <w:hyperlink r:id="rId11" w:history="1">
        <w:r w:rsidRPr="00FD3AED">
          <w:rPr>
            <w:rStyle w:val="Hyperlink"/>
          </w:rPr>
          <w:t>Quill Link</w:t>
        </w:r>
      </w:hyperlink>
      <w:r>
        <w:t xml:space="preserve"> </w:t>
      </w:r>
    </w:p>
    <w:p w14:paraId="2E098B40" w14:textId="77777777" w:rsidR="005C4CF6" w:rsidRPr="00FD3AED" w:rsidRDefault="005C4CF6" w:rsidP="005C4CF6">
      <w:pPr>
        <w:numPr>
          <w:ilvl w:val="0"/>
          <w:numId w:val="1"/>
        </w:numPr>
      </w:pPr>
      <w:r w:rsidRPr="00FD3AED">
        <w:rPr>
          <w:b/>
          <w:bCs/>
        </w:rPr>
        <w:t>Sen. Crapo’s office:</w:t>
      </w:r>
      <w:r w:rsidRPr="00FD3AED">
        <w:t xml:space="preserve"> Andrew_Gleaton@crapo.senate.gov</w:t>
      </w:r>
    </w:p>
    <w:p w14:paraId="3F2FD4D1" w14:textId="77777777" w:rsidR="005C4CF6" w:rsidRPr="00FD3AED" w:rsidRDefault="005C4CF6" w:rsidP="005C4CF6">
      <w:pPr>
        <w:numPr>
          <w:ilvl w:val="0"/>
          <w:numId w:val="1"/>
        </w:numPr>
      </w:pPr>
      <w:r w:rsidRPr="00FD3AED">
        <w:rPr>
          <w:b/>
          <w:bCs/>
        </w:rPr>
        <w:t>Rep. Kim’s office:</w:t>
      </w:r>
      <w:r w:rsidRPr="00FD3AED">
        <w:t xml:space="preserve"> jaliya@mail.house.gov</w:t>
      </w:r>
    </w:p>
    <w:p w14:paraId="2904231B" w14:textId="77777777" w:rsidR="005C4CF6" w:rsidRPr="00FD3AED" w:rsidRDefault="005C4CF6" w:rsidP="005C4CF6">
      <w:r w:rsidRPr="00FD3AED">
        <w:t xml:space="preserve">Thank you for your continued support of programs that expand </w:t>
      </w:r>
      <w:proofErr w:type="gramStart"/>
      <w:r w:rsidRPr="00FD3AED">
        <w:t>opportunity</w:t>
      </w:r>
      <w:proofErr w:type="gramEnd"/>
      <w:r w:rsidRPr="00FD3AED">
        <w:t xml:space="preserve"> and strengthen communities.</w:t>
      </w:r>
    </w:p>
    <w:p w14:paraId="1EC379BC" w14:textId="77777777" w:rsidR="005C4CF6" w:rsidRPr="00FD3AED" w:rsidRDefault="005C4CF6" w:rsidP="005C4CF6">
      <w:pPr>
        <w:rPr>
          <w:color w:val="FF0000"/>
        </w:rPr>
      </w:pPr>
      <w:r w:rsidRPr="00FD3AED">
        <w:rPr>
          <w:color w:val="FF0000"/>
        </w:rPr>
        <w:t>Sincerely,</w:t>
      </w:r>
      <w:r w:rsidRPr="00FD3AED">
        <w:rPr>
          <w:color w:val="FF0000"/>
        </w:rPr>
        <w:br/>
        <w:t>[Your Name]</w:t>
      </w:r>
      <w:r w:rsidRPr="00FD3AED">
        <w:rPr>
          <w:color w:val="FF0000"/>
        </w:rPr>
        <w:br/>
        <w:t>[Your Organization]</w:t>
      </w:r>
      <w:r w:rsidRPr="00FD3AED">
        <w:rPr>
          <w:color w:val="FF0000"/>
        </w:rPr>
        <w:br/>
        <w:t>[City, State]</w:t>
      </w:r>
    </w:p>
    <w:p w14:paraId="3CD37218" w14:textId="77777777" w:rsidR="005B6C45" w:rsidRDefault="005B6C45"/>
    <w:sectPr w:rsidR="005B6C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F3795D"/>
    <w:multiLevelType w:val="multilevel"/>
    <w:tmpl w:val="94702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7748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CF6"/>
    <w:rsid w:val="000B692E"/>
    <w:rsid w:val="00141880"/>
    <w:rsid w:val="001A07E2"/>
    <w:rsid w:val="002A1700"/>
    <w:rsid w:val="002A1F0A"/>
    <w:rsid w:val="0036534A"/>
    <w:rsid w:val="00392EB6"/>
    <w:rsid w:val="004856B8"/>
    <w:rsid w:val="004E033E"/>
    <w:rsid w:val="005B6C45"/>
    <w:rsid w:val="005C4CF6"/>
    <w:rsid w:val="0066631C"/>
    <w:rsid w:val="00802DB0"/>
    <w:rsid w:val="009917AE"/>
    <w:rsid w:val="00A65CEE"/>
    <w:rsid w:val="00BA4F8C"/>
    <w:rsid w:val="00BF7A7B"/>
    <w:rsid w:val="00C11823"/>
    <w:rsid w:val="00CA6719"/>
    <w:rsid w:val="00D22429"/>
    <w:rsid w:val="00D91243"/>
    <w:rsid w:val="00EA2D15"/>
    <w:rsid w:val="00F10901"/>
    <w:rsid w:val="00F34D44"/>
    <w:rsid w:val="00F7439E"/>
    <w:rsid w:val="00F83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D6BBD"/>
  <w15:chartTrackingRefBased/>
  <w15:docId w15:val="{96C520D6-2882-4CF4-B99E-F51E6520B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4CF6"/>
  </w:style>
  <w:style w:type="paragraph" w:styleId="Heading1">
    <w:name w:val="heading 1"/>
    <w:basedOn w:val="Normal"/>
    <w:next w:val="Normal"/>
    <w:link w:val="Heading1Char"/>
    <w:uiPriority w:val="9"/>
    <w:qFormat/>
    <w:rsid w:val="005C4C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4C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4C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4C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4C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4C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4C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4C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4C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4C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4C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4C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4C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4C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4C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4C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4C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4CF6"/>
    <w:rPr>
      <w:rFonts w:eastAsiaTheme="majorEastAsia" w:cstheme="majorBidi"/>
      <w:color w:val="272727" w:themeColor="text1" w:themeTint="D8"/>
    </w:rPr>
  </w:style>
  <w:style w:type="paragraph" w:styleId="Title">
    <w:name w:val="Title"/>
    <w:basedOn w:val="Normal"/>
    <w:next w:val="Normal"/>
    <w:link w:val="TitleChar"/>
    <w:uiPriority w:val="10"/>
    <w:qFormat/>
    <w:rsid w:val="005C4C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4C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4C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4C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4CF6"/>
    <w:pPr>
      <w:spacing w:before="160"/>
      <w:jc w:val="center"/>
    </w:pPr>
    <w:rPr>
      <w:i/>
      <w:iCs/>
      <w:color w:val="404040" w:themeColor="text1" w:themeTint="BF"/>
    </w:rPr>
  </w:style>
  <w:style w:type="character" w:customStyle="1" w:styleId="QuoteChar">
    <w:name w:val="Quote Char"/>
    <w:basedOn w:val="DefaultParagraphFont"/>
    <w:link w:val="Quote"/>
    <w:uiPriority w:val="29"/>
    <w:rsid w:val="005C4CF6"/>
    <w:rPr>
      <w:i/>
      <w:iCs/>
      <w:color w:val="404040" w:themeColor="text1" w:themeTint="BF"/>
    </w:rPr>
  </w:style>
  <w:style w:type="paragraph" w:styleId="ListParagraph">
    <w:name w:val="List Paragraph"/>
    <w:basedOn w:val="Normal"/>
    <w:uiPriority w:val="34"/>
    <w:qFormat/>
    <w:rsid w:val="005C4CF6"/>
    <w:pPr>
      <w:ind w:left="720"/>
      <w:contextualSpacing/>
    </w:pPr>
  </w:style>
  <w:style w:type="character" w:styleId="IntenseEmphasis">
    <w:name w:val="Intense Emphasis"/>
    <w:basedOn w:val="DefaultParagraphFont"/>
    <w:uiPriority w:val="21"/>
    <w:qFormat/>
    <w:rsid w:val="005C4CF6"/>
    <w:rPr>
      <w:i/>
      <w:iCs/>
      <w:color w:val="0F4761" w:themeColor="accent1" w:themeShade="BF"/>
    </w:rPr>
  </w:style>
  <w:style w:type="paragraph" w:styleId="IntenseQuote">
    <w:name w:val="Intense Quote"/>
    <w:basedOn w:val="Normal"/>
    <w:next w:val="Normal"/>
    <w:link w:val="IntenseQuoteChar"/>
    <w:uiPriority w:val="30"/>
    <w:qFormat/>
    <w:rsid w:val="005C4C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4CF6"/>
    <w:rPr>
      <w:i/>
      <w:iCs/>
      <w:color w:val="0F4761" w:themeColor="accent1" w:themeShade="BF"/>
    </w:rPr>
  </w:style>
  <w:style w:type="character" w:styleId="IntenseReference">
    <w:name w:val="Intense Reference"/>
    <w:basedOn w:val="DefaultParagraphFont"/>
    <w:uiPriority w:val="32"/>
    <w:qFormat/>
    <w:rsid w:val="005C4CF6"/>
    <w:rPr>
      <w:b/>
      <w:bCs/>
      <w:smallCaps/>
      <w:color w:val="0F4761" w:themeColor="accent1" w:themeShade="BF"/>
      <w:spacing w:val="5"/>
    </w:rPr>
  </w:style>
  <w:style w:type="character" w:styleId="Hyperlink">
    <w:name w:val="Hyperlink"/>
    <w:basedOn w:val="DefaultParagraphFont"/>
    <w:uiPriority w:val="99"/>
    <w:unhideWhenUsed/>
    <w:rsid w:val="005C4CF6"/>
    <w:rPr>
      <w:color w:val="467886"/>
      <w:u w:val="single"/>
    </w:rPr>
  </w:style>
  <w:style w:type="paragraph" w:styleId="Revision">
    <w:name w:val="Revision"/>
    <w:hidden/>
    <w:uiPriority w:val="99"/>
    <w:semiHidden/>
    <w:rsid w:val="00802DB0"/>
    <w:pPr>
      <w:spacing w:after="0" w:line="240" w:lineRule="auto"/>
    </w:pPr>
  </w:style>
  <w:style w:type="character" w:styleId="UnresolvedMention">
    <w:name w:val="Unresolved Mention"/>
    <w:basedOn w:val="DefaultParagraphFont"/>
    <w:uiPriority w:val="99"/>
    <w:semiHidden/>
    <w:unhideWhenUsed/>
    <w:rsid w:val="00D224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7239318">
      <w:bodyDiv w:val="1"/>
      <w:marLeft w:val="0"/>
      <w:marRight w:val="0"/>
      <w:marTop w:val="0"/>
      <w:marBottom w:val="0"/>
      <w:divBdr>
        <w:top w:val="none" w:sz="0" w:space="0" w:color="auto"/>
        <w:left w:val="none" w:sz="0" w:space="0" w:color="auto"/>
        <w:bottom w:val="none" w:sz="0" w:space="0" w:color="auto"/>
        <w:right w:val="none" w:sz="0" w:space="0" w:color="auto"/>
      </w:divBdr>
    </w:div>
    <w:div w:id="1871062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ralinnovation.us/resources/reports/rural-americas-struggle-to-access-private-capital/"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quill.senate.gov/letters/letter/30017/opt-in/view/ddc2bbce-7b53-4110-a9e2-5d1c45710eb1/" TargetMode="External"/><Relationship Id="rId5" Type="http://schemas.openxmlformats.org/officeDocument/2006/relationships/styles" Target="styles.xml"/><Relationship Id="rId10" Type="http://schemas.openxmlformats.org/officeDocument/2006/relationships/hyperlink" Target="https://cdfi.org/congress/" TargetMode="External"/><Relationship Id="rId4" Type="http://schemas.openxmlformats.org/officeDocument/2006/relationships/numbering" Target="numbering.xml"/><Relationship Id="rId9" Type="http://schemas.openxmlformats.org/officeDocument/2006/relationships/hyperlink" Target="https://cdfi.org/state-profi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8A70B11A65BA4A9C4DC60503932DDB" ma:contentTypeVersion="13" ma:contentTypeDescription="Create a new document." ma:contentTypeScope="" ma:versionID="4db05a16162fcce1d8a1348073a3fb19">
  <xsd:schema xmlns:xsd="http://www.w3.org/2001/XMLSchema" xmlns:xs="http://www.w3.org/2001/XMLSchema" xmlns:p="http://schemas.microsoft.com/office/2006/metadata/properties" xmlns:ns2="4b6433e9-f01c-481a-93f0-f1b332c6bc67" xmlns:ns3="c137ea89-72be-4243-b4cc-0e9940bd25e9" targetNamespace="http://schemas.microsoft.com/office/2006/metadata/properties" ma:root="true" ma:fieldsID="125283d1e39801e9b64491c48e11e598" ns2:_="" ns3:_="">
    <xsd:import namespace="4b6433e9-f01c-481a-93f0-f1b332c6bc67"/>
    <xsd:import namespace="c137ea89-72be-4243-b4cc-0e9940bd25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433e9-f01c-481a-93f0-f1b332c6bc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9547ee-1e79-4e2a-b13f-aeff6293ed9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37ea89-72be-4243-b4cc-0e9940bd25e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ca4b4a6-66e4-4750-8010-db03b786b153}" ma:internalName="TaxCatchAll" ma:showField="CatchAllData" ma:web="c137ea89-72be-4243-b4cc-0e9940bd25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6433e9-f01c-481a-93f0-f1b332c6bc67">
      <Terms xmlns="http://schemas.microsoft.com/office/infopath/2007/PartnerControls"/>
    </lcf76f155ced4ddcb4097134ff3c332f>
    <TaxCatchAll xmlns="c137ea89-72be-4243-b4cc-0e9940bd25e9" xsi:nil="true"/>
  </documentManagement>
</p:properties>
</file>

<file path=customXml/itemProps1.xml><?xml version="1.0" encoding="utf-8"?>
<ds:datastoreItem xmlns:ds="http://schemas.openxmlformats.org/officeDocument/2006/customXml" ds:itemID="{6E380F7B-32B0-4B53-89E2-DC09AE9E1B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433e9-f01c-481a-93f0-f1b332c6bc67"/>
    <ds:schemaRef ds:uri="c137ea89-72be-4243-b4cc-0e9940bd25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98A5EC-F48B-4937-8826-B2E5FB9E3491}">
  <ds:schemaRefs>
    <ds:schemaRef ds:uri="http://schemas.microsoft.com/sharepoint/v3/contenttype/forms"/>
  </ds:schemaRefs>
</ds:datastoreItem>
</file>

<file path=customXml/itemProps3.xml><?xml version="1.0" encoding="utf-8"?>
<ds:datastoreItem xmlns:ds="http://schemas.openxmlformats.org/officeDocument/2006/customXml" ds:itemID="{7AB60196-831D-429C-9391-19D3CCD5DEC2}">
  <ds:schemaRefs>
    <ds:schemaRef ds:uri="http://schemas.microsoft.com/office/2006/metadata/properties"/>
    <ds:schemaRef ds:uri="http://schemas.microsoft.com/office/infopath/2007/PartnerControls"/>
    <ds:schemaRef ds:uri="4b6433e9-f01c-481a-93f0-f1b332c6bc67"/>
    <ds:schemaRef ds:uri="c137ea89-72be-4243-b4cc-0e9940bd25e9"/>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278</Words>
  <Characters>1687</Characters>
  <Application>Microsoft Office Word</Application>
  <DocSecurity>0</DocSecurity>
  <Lines>34</Lines>
  <Paragraphs>15</Paragraphs>
  <ScaleCrop>false</ScaleCrop>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Smith</dc:creator>
  <cp:keywords/>
  <dc:description/>
  <cp:lastModifiedBy>Madison Smith</cp:lastModifiedBy>
  <cp:revision>4</cp:revision>
  <dcterms:created xsi:type="dcterms:W3CDTF">2025-10-16T19:07:00Z</dcterms:created>
  <dcterms:modified xsi:type="dcterms:W3CDTF">2025-10-16T19:10:00Z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0x010100348A70B11A65BA4A9C4DC60503932DDB</vt:lpwstr>
  </property>
  <property fmtid="{D5CDD505-2E9C-101B-9397-08002B2CF9AE}" pid="3" name="MediaServiceImageTags">
    <vt:lpwstr/>
  </property>
</Properties>
</file>